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43" w:rsidRDefault="00955DE0">
      <w:pPr>
        <w:tabs>
          <w:tab w:val="left" w:pos="720"/>
        </w:tabs>
        <w:ind w:left="360"/>
        <w:rPr>
          <w:rFonts w:ascii="Matura MT Script Capitals" w:hAnsi="Matura MT Script Capitals"/>
          <w:sz w:val="48"/>
        </w:rPr>
      </w:pPr>
      <w:r w:rsidRPr="00955DE0">
        <w:rPr>
          <w:noProof/>
        </w:rPr>
        <w:pict>
          <v:rect id="_x0000_s1026" style="position:absolute;left:0;text-align:left;margin-left:208pt;margin-top:37.1pt;width:239pt;height:41pt;z-index:251654656" o:allowincell="f" stroked="f" strokeweight="0">
            <v:textbox inset="0,0,0,0">
              <w:txbxContent>
                <w:p w:rsidR="00984743" w:rsidRPr="006451A7" w:rsidRDefault="006451A7">
                  <w:pPr>
                    <w:jc w:val="center"/>
                    <w:rPr>
                      <w:rFonts w:ascii="Arial Black" w:hAnsi="Arial Black"/>
                      <w:sz w:val="40"/>
                    </w:rPr>
                  </w:pPr>
                  <w:r w:rsidRPr="006451A7">
                    <w:rPr>
                      <w:rFonts w:ascii="Arial Black" w:hAnsi="Arial Black"/>
                      <w:sz w:val="44"/>
                    </w:rPr>
                    <w:t>Team Fusion News</w:t>
                  </w:r>
                </w:p>
              </w:txbxContent>
            </v:textbox>
          </v:rect>
        </w:pict>
      </w:r>
      <w:r w:rsidR="00A20390">
        <w:rPr>
          <w:rFonts w:ascii="Matura MT Script Capitals" w:hAnsi="Matura MT Script Capitals"/>
          <w:noProof/>
          <w:sz w:val="20"/>
        </w:rPr>
        <w:drawing>
          <wp:inline distT="0" distB="0" distL="0" distR="0">
            <wp:extent cx="5664200" cy="1244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64200" cy="1244600"/>
                    </a:xfrm>
                    <a:prstGeom prst="rect">
                      <a:avLst/>
                    </a:prstGeom>
                    <a:noFill/>
                    <a:ln w="9525">
                      <a:noFill/>
                      <a:miter lim="800000"/>
                      <a:headEnd/>
                      <a:tailEnd/>
                    </a:ln>
                  </pic:spPr>
                </pic:pic>
              </a:graphicData>
            </a:graphic>
          </wp:inline>
        </w:drawing>
      </w:r>
    </w:p>
    <w:p w:rsidR="00984743" w:rsidRDefault="00984743">
      <w:pPr>
        <w:tabs>
          <w:tab w:val="left" w:pos="720"/>
        </w:tabs>
        <w:ind w:left="360"/>
        <w:rPr>
          <w:rFonts w:ascii="Matura MT Script Capitals" w:hAnsi="Matura MT Script Capitals"/>
          <w:sz w:val="28"/>
        </w:rPr>
        <w:sectPr w:rsidR="00984743">
          <w:pgSz w:w="12240" w:h="15840"/>
          <w:pgMar w:top="1440" w:right="1440" w:bottom="1440" w:left="1440" w:header="720" w:footer="720" w:gutter="0"/>
          <w:cols w:space="720"/>
        </w:sectPr>
      </w:pPr>
    </w:p>
    <w:p w:rsidR="00984743" w:rsidRPr="00193D1A" w:rsidRDefault="006451A7">
      <w:pPr>
        <w:pStyle w:val="Heading2"/>
        <w:rPr>
          <w:sz w:val="24"/>
        </w:rPr>
      </w:pPr>
      <w:r w:rsidRPr="00193D1A">
        <w:rPr>
          <w:sz w:val="24"/>
        </w:rPr>
        <w:lastRenderedPageBreak/>
        <w:t>September 10, 2010</w:t>
      </w:r>
    </w:p>
    <w:p w:rsidR="00984743" w:rsidRPr="00193D1A" w:rsidRDefault="00984743">
      <w:pPr>
        <w:rPr>
          <w:sz w:val="20"/>
        </w:rPr>
      </w:pPr>
    </w:p>
    <w:p w:rsidR="00EB5A0C" w:rsidRDefault="00EB5A0C" w:rsidP="00BE76ED">
      <w:pPr>
        <w:pStyle w:val="BodyTextIndent2"/>
        <w:ind w:left="0"/>
        <w:jc w:val="center"/>
        <w:rPr>
          <w:sz w:val="16"/>
        </w:rPr>
        <w:sectPr w:rsidR="00EB5A0C" w:rsidSect="00984743">
          <w:type w:val="continuous"/>
          <w:pgSz w:w="12240" w:h="15840"/>
          <w:pgMar w:top="1440" w:right="1440" w:bottom="1440" w:left="1440" w:header="720" w:footer="720" w:gutter="0"/>
          <w:cols w:sep="1" w:space="720"/>
        </w:sectPr>
      </w:pPr>
    </w:p>
    <w:p w:rsidR="00984743" w:rsidRPr="00193D1A" w:rsidRDefault="00A20390" w:rsidP="00BE76ED">
      <w:pPr>
        <w:pStyle w:val="BodyTextIndent2"/>
        <w:ind w:left="0"/>
        <w:jc w:val="center"/>
        <w:rPr>
          <w:sz w:val="20"/>
        </w:rPr>
      </w:pPr>
      <w:r w:rsidRPr="00193D1A">
        <w:rPr>
          <w:noProof/>
          <w:sz w:val="16"/>
        </w:rPr>
        <w:lastRenderedPageBreak/>
        <w:drawing>
          <wp:inline distT="0" distB="0" distL="0" distR="0">
            <wp:extent cx="635000" cy="533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35000" cy="533400"/>
                    </a:xfrm>
                    <a:prstGeom prst="rect">
                      <a:avLst/>
                    </a:prstGeom>
                    <a:noFill/>
                    <a:ln w="9525">
                      <a:noFill/>
                      <a:miter lim="800000"/>
                      <a:headEnd/>
                      <a:tailEnd/>
                    </a:ln>
                  </pic:spPr>
                </pic:pic>
              </a:graphicData>
            </a:graphic>
          </wp:inline>
        </w:drawing>
      </w:r>
      <w:r w:rsidR="0011521D" w:rsidRPr="00193D1A">
        <w:rPr>
          <w:sz w:val="16"/>
        </w:rPr>
        <w:tab/>
      </w:r>
      <w:r w:rsidR="00BE76ED" w:rsidRPr="00193D1A">
        <w:rPr>
          <w:rFonts w:ascii="Arial" w:hAnsi="Arial"/>
          <w:sz w:val="28"/>
          <w:szCs w:val="36"/>
        </w:rPr>
        <w:t>Announcements</w:t>
      </w:r>
    </w:p>
    <w:p w:rsidR="00984743" w:rsidRPr="00193D1A" w:rsidRDefault="00984743">
      <w:pPr>
        <w:pStyle w:val="BodyText2"/>
        <w:rPr>
          <w:sz w:val="12"/>
        </w:rPr>
      </w:pPr>
    </w:p>
    <w:p w:rsidR="00984743" w:rsidRPr="00193D1A" w:rsidRDefault="0011521D">
      <w:pPr>
        <w:pStyle w:val="BodyText2"/>
        <w:rPr>
          <w:sz w:val="20"/>
          <w:szCs w:val="24"/>
        </w:rPr>
      </w:pPr>
      <w:r w:rsidRPr="00193D1A">
        <w:rPr>
          <w:sz w:val="20"/>
          <w:szCs w:val="24"/>
        </w:rPr>
        <w:t>Please read over this newsletter</w:t>
      </w:r>
      <w:r w:rsidR="006451A7" w:rsidRPr="00193D1A">
        <w:rPr>
          <w:sz w:val="20"/>
          <w:szCs w:val="24"/>
        </w:rPr>
        <w:t xml:space="preserve">, </w:t>
      </w:r>
      <w:r w:rsidRPr="00193D1A">
        <w:rPr>
          <w:sz w:val="20"/>
          <w:szCs w:val="24"/>
        </w:rPr>
        <w:t>sign the attached portion</w:t>
      </w:r>
      <w:r w:rsidR="006451A7" w:rsidRPr="00193D1A">
        <w:rPr>
          <w:sz w:val="20"/>
          <w:szCs w:val="24"/>
        </w:rPr>
        <w:t xml:space="preserve"> and return it to school with your child (if you received a hardcopy), or email me a reply if you received an electronic version.</w:t>
      </w:r>
      <w:r w:rsidR="000A5514" w:rsidRPr="00193D1A">
        <w:rPr>
          <w:sz w:val="20"/>
          <w:szCs w:val="24"/>
        </w:rPr>
        <w:t xml:space="preserve"> </w:t>
      </w:r>
      <w:r w:rsidRPr="00193D1A">
        <w:rPr>
          <w:sz w:val="20"/>
          <w:szCs w:val="24"/>
        </w:rPr>
        <w:t>Newsletters like this will go home</w:t>
      </w:r>
      <w:r w:rsidR="000A5514" w:rsidRPr="00193D1A">
        <w:rPr>
          <w:sz w:val="20"/>
          <w:szCs w:val="24"/>
        </w:rPr>
        <w:t>/be emailed and then posted on our website</w:t>
      </w:r>
      <w:r w:rsidRPr="00193D1A">
        <w:rPr>
          <w:sz w:val="20"/>
          <w:szCs w:val="24"/>
        </w:rPr>
        <w:t xml:space="preserve"> regularly.  Some weeks, when I have nothing new to share, or if there are events that prohibit the time necessary to write one up, you may not receive one.  Your child will record “Newsletter” as a homework assignment if there is one sent home.  </w:t>
      </w:r>
      <w:r w:rsidR="000A5514" w:rsidRPr="00193D1A">
        <w:rPr>
          <w:sz w:val="20"/>
          <w:szCs w:val="24"/>
        </w:rPr>
        <w:t>These</w:t>
      </w:r>
      <w:r w:rsidRPr="00193D1A">
        <w:rPr>
          <w:sz w:val="20"/>
          <w:szCs w:val="24"/>
        </w:rPr>
        <w:t xml:space="preserve"> communications</w:t>
      </w:r>
      <w:r w:rsidR="000A5514" w:rsidRPr="00193D1A">
        <w:rPr>
          <w:sz w:val="20"/>
          <w:szCs w:val="24"/>
        </w:rPr>
        <w:t xml:space="preserve"> take up a good chunk of time, so I respectfully ask that you p</w:t>
      </w:r>
      <w:r w:rsidRPr="00193D1A">
        <w:rPr>
          <w:sz w:val="20"/>
          <w:szCs w:val="24"/>
        </w:rPr>
        <w:t>lease try to do your part in return</w:t>
      </w:r>
      <w:r w:rsidR="000A5514" w:rsidRPr="00193D1A">
        <w:rPr>
          <w:sz w:val="20"/>
          <w:szCs w:val="24"/>
        </w:rPr>
        <w:t>ing the signature page to school or emailing me back to know that you have been informed.  It will also be an opportunity for you to ask me questions or comment about what is going on at school</w:t>
      </w:r>
      <w:r w:rsidRPr="00193D1A">
        <w:rPr>
          <w:sz w:val="20"/>
          <w:szCs w:val="24"/>
        </w:rPr>
        <w:t>.  Thanks!!</w:t>
      </w:r>
    </w:p>
    <w:p w:rsidR="00984743" w:rsidRPr="00193D1A" w:rsidRDefault="0011521D">
      <w:pPr>
        <w:pStyle w:val="BodyText2"/>
        <w:rPr>
          <w:sz w:val="24"/>
        </w:rPr>
      </w:pPr>
      <w:r w:rsidRPr="00193D1A">
        <w:rPr>
          <w:sz w:val="24"/>
        </w:rPr>
        <w:tab/>
      </w:r>
    </w:p>
    <w:p w:rsidR="00030CF4" w:rsidRPr="00193D1A" w:rsidRDefault="00030CF4" w:rsidP="00030CF4">
      <w:pPr>
        <w:pStyle w:val="BodyTextIndent2"/>
        <w:ind w:left="0"/>
        <w:jc w:val="center"/>
        <w:rPr>
          <w:rFonts w:ascii="Arial" w:hAnsi="Arial"/>
          <w:sz w:val="28"/>
          <w:szCs w:val="36"/>
        </w:rPr>
      </w:pPr>
      <w:r w:rsidRPr="00193D1A">
        <w:rPr>
          <w:rFonts w:ascii="Arial" w:hAnsi="Arial"/>
          <w:sz w:val="28"/>
          <w:szCs w:val="36"/>
        </w:rPr>
        <w:t>Team Building</w:t>
      </w:r>
      <w:r w:rsidR="00CE1A80" w:rsidRPr="00193D1A">
        <w:rPr>
          <w:rFonts w:ascii="Arial" w:hAnsi="Arial"/>
          <w:sz w:val="28"/>
          <w:szCs w:val="36"/>
        </w:rPr>
        <w:t xml:space="preserve"> &amp; School Acclamation </w:t>
      </w:r>
    </w:p>
    <w:p w:rsidR="00030CF4" w:rsidRPr="00193D1A" w:rsidRDefault="00030CF4" w:rsidP="00030CF4">
      <w:pPr>
        <w:pStyle w:val="BodyText2"/>
        <w:jc w:val="center"/>
        <w:rPr>
          <w:sz w:val="12"/>
        </w:rPr>
      </w:pPr>
    </w:p>
    <w:p w:rsidR="00984743" w:rsidRPr="00CE1A80" w:rsidRDefault="00984743">
      <w:pPr>
        <w:pStyle w:val="BodyTextIndent2"/>
        <w:ind w:left="0"/>
        <w:rPr>
          <w:rFonts w:ascii="Baskerville Old Face" w:hAnsi="Baskerville Old Face"/>
          <w:b/>
          <w:sz w:val="8"/>
        </w:rPr>
      </w:pPr>
    </w:p>
    <w:p w:rsidR="00030CF4" w:rsidRPr="00193D1A" w:rsidRDefault="00030CF4" w:rsidP="00030CF4">
      <w:pPr>
        <w:pStyle w:val="BodyTextIndent2"/>
        <w:ind w:left="0"/>
        <w:rPr>
          <w:rFonts w:ascii="Arial" w:hAnsi="Arial"/>
          <w:sz w:val="20"/>
          <w:szCs w:val="24"/>
        </w:rPr>
      </w:pPr>
      <w:r w:rsidRPr="00193D1A">
        <w:rPr>
          <w:rFonts w:ascii="Arial" w:hAnsi="Arial"/>
          <w:sz w:val="20"/>
          <w:szCs w:val="24"/>
        </w:rPr>
        <w:t>Using our website forum, we brainstormed a list of thoughtful team names.  Our final vote was to be known as Team Fusion!  In addition to picking a new name, we have also spent time over the past two weeks learning various routines about the classroom and school, and getting to know each other.  Here are some conversation starters to prompt your child to talk about what is going on at school:</w:t>
      </w:r>
    </w:p>
    <w:p w:rsidR="00030CF4" w:rsidRPr="00193D1A" w:rsidRDefault="00030CF4" w:rsidP="00030CF4">
      <w:pPr>
        <w:pStyle w:val="BodyTextIndent2"/>
        <w:numPr>
          <w:ilvl w:val="0"/>
          <w:numId w:val="8"/>
        </w:numPr>
        <w:rPr>
          <w:rFonts w:ascii="Arial" w:hAnsi="Arial"/>
          <w:sz w:val="20"/>
          <w:szCs w:val="24"/>
        </w:rPr>
      </w:pPr>
      <w:r w:rsidRPr="00193D1A">
        <w:rPr>
          <w:rFonts w:ascii="Arial" w:hAnsi="Arial"/>
          <w:sz w:val="20"/>
          <w:szCs w:val="24"/>
        </w:rPr>
        <w:t>What was the Four Penny Cross?</w:t>
      </w:r>
    </w:p>
    <w:p w:rsidR="00030CF4" w:rsidRPr="00193D1A" w:rsidRDefault="00CE1A80" w:rsidP="00030CF4">
      <w:pPr>
        <w:pStyle w:val="BodyTextIndent2"/>
        <w:numPr>
          <w:ilvl w:val="0"/>
          <w:numId w:val="8"/>
        </w:numPr>
        <w:rPr>
          <w:rFonts w:ascii="Arial" w:hAnsi="Arial"/>
          <w:sz w:val="20"/>
          <w:szCs w:val="24"/>
        </w:rPr>
      </w:pPr>
      <w:r w:rsidRPr="00193D1A">
        <w:rPr>
          <w:rFonts w:ascii="Arial" w:hAnsi="Arial"/>
          <w:sz w:val="20"/>
          <w:szCs w:val="24"/>
        </w:rPr>
        <w:t>What did the story of Chrysanthemum teach us about a caring community?</w:t>
      </w:r>
    </w:p>
    <w:p w:rsidR="00CE1A80" w:rsidRPr="00193D1A" w:rsidRDefault="00CE1A80" w:rsidP="00030CF4">
      <w:pPr>
        <w:pStyle w:val="BodyTextIndent2"/>
        <w:numPr>
          <w:ilvl w:val="0"/>
          <w:numId w:val="8"/>
        </w:numPr>
        <w:rPr>
          <w:rFonts w:ascii="Arial" w:hAnsi="Arial"/>
          <w:sz w:val="20"/>
          <w:szCs w:val="24"/>
        </w:rPr>
      </w:pPr>
      <w:r w:rsidRPr="00193D1A">
        <w:rPr>
          <w:rFonts w:ascii="Arial" w:hAnsi="Arial"/>
          <w:sz w:val="20"/>
          <w:szCs w:val="24"/>
        </w:rPr>
        <w:t>Have you heard about any extracurricular activities that you might be interested in joining?</w:t>
      </w:r>
    </w:p>
    <w:p w:rsidR="00CE1A80" w:rsidRPr="00193D1A" w:rsidRDefault="00CE1A80" w:rsidP="00030CF4">
      <w:pPr>
        <w:pStyle w:val="BodyTextIndent2"/>
        <w:numPr>
          <w:ilvl w:val="0"/>
          <w:numId w:val="8"/>
        </w:numPr>
        <w:rPr>
          <w:rFonts w:ascii="Arial" w:hAnsi="Arial"/>
          <w:sz w:val="20"/>
          <w:szCs w:val="24"/>
        </w:rPr>
      </w:pPr>
      <w:r w:rsidRPr="00193D1A">
        <w:rPr>
          <w:rFonts w:ascii="Arial" w:hAnsi="Arial"/>
          <w:sz w:val="20"/>
          <w:szCs w:val="24"/>
        </w:rPr>
        <w:lastRenderedPageBreak/>
        <w:t>What is the difference between fair and equal?</w:t>
      </w:r>
    </w:p>
    <w:p w:rsidR="00CE1A80" w:rsidRPr="00193D1A" w:rsidRDefault="00CE1A80" w:rsidP="00CE1A80">
      <w:pPr>
        <w:pStyle w:val="BodyTextIndent2"/>
        <w:ind w:left="720"/>
        <w:rPr>
          <w:rFonts w:ascii="Arial" w:hAnsi="Arial"/>
          <w:sz w:val="4"/>
          <w:szCs w:val="24"/>
        </w:rPr>
      </w:pPr>
    </w:p>
    <w:p w:rsidR="00BE76ED" w:rsidRPr="00193D1A" w:rsidRDefault="00BE76ED" w:rsidP="00BE76ED">
      <w:pPr>
        <w:pStyle w:val="BodyTextIndent2"/>
        <w:ind w:left="0"/>
        <w:jc w:val="center"/>
        <w:rPr>
          <w:rFonts w:ascii="Arial" w:hAnsi="Arial"/>
          <w:sz w:val="28"/>
          <w:szCs w:val="36"/>
        </w:rPr>
      </w:pPr>
      <w:r w:rsidRPr="00193D1A">
        <w:rPr>
          <w:rFonts w:ascii="Arial" w:hAnsi="Arial"/>
          <w:sz w:val="28"/>
          <w:szCs w:val="36"/>
        </w:rPr>
        <w:t>Language Arts</w:t>
      </w:r>
    </w:p>
    <w:p w:rsidR="00984743" w:rsidRPr="00CE1A80" w:rsidRDefault="00984743">
      <w:pPr>
        <w:pStyle w:val="BodyTextIndent2"/>
        <w:ind w:left="0"/>
        <w:rPr>
          <w:rFonts w:ascii="Baskerville Old Face" w:hAnsi="Baskerville Old Face"/>
          <w:b/>
          <w:sz w:val="8"/>
        </w:rPr>
      </w:pPr>
    </w:p>
    <w:p w:rsidR="00984743" w:rsidRPr="00193D1A" w:rsidRDefault="00984743">
      <w:pPr>
        <w:pStyle w:val="BodyTextIndent2"/>
        <w:ind w:left="0"/>
        <w:rPr>
          <w:rFonts w:ascii="Baskerville Old Face" w:hAnsi="Baskerville Old Face"/>
          <w:b/>
          <w:sz w:val="12"/>
        </w:rPr>
      </w:pPr>
    </w:p>
    <w:p w:rsidR="00984743" w:rsidRPr="00193D1A" w:rsidRDefault="000A5514">
      <w:pPr>
        <w:pStyle w:val="BodyTextIndent2"/>
        <w:ind w:firstLine="360"/>
        <w:rPr>
          <w:rFonts w:ascii="Arial" w:hAnsi="Arial"/>
          <w:sz w:val="20"/>
          <w:szCs w:val="24"/>
        </w:rPr>
      </w:pPr>
      <w:r w:rsidRPr="00193D1A">
        <w:rPr>
          <w:rFonts w:ascii="Arial" w:hAnsi="Arial"/>
          <w:sz w:val="20"/>
          <w:szCs w:val="24"/>
        </w:rPr>
        <w:t xml:space="preserve">We have been working on some pre-assessments in reading, writing, and spelling over the last two weeks.  Students have showed good work </w:t>
      </w:r>
      <w:r w:rsidR="00BE76ED" w:rsidRPr="00193D1A">
        <w:rPr>
          <w:rFonts w:ascii="Arial" w:hAnsi="Arial"/>
          <w:sz w:val="20"/>
          <w:szCs w:val="24"/>
        </w:rPr>
        <w:t xml:space="preserve">ethic </w:t>
      </w:r>
      <w:r w:rsidRPr="00193D1A">
        <w:rPr>
          <w:rFonts w:ascii="Arial" w:hAnsi="Arial"/>
          <w:sz w:val="20"/>
          <w:szCs w:val="24"/>
        </w:rPr>
        <w:t>through these sometimes tedious tasks.</w:t>
      </w:r>
      <w:r w:rsidR="00BE76ED" w:rsidRPr="00193D1A">
        <w:rPr>
          <w:rFonts w:ascii="Arial" w:hAnsi="Arial"/>
          <w:sz w:val="20"/>
          <w:szCs w:val="24"/>
        </w:rPr>
        <w:t xml:space="preserve">  I will use the results to inform my instruction in these areas as well as I-Block placements (more on that below).  Next week I hope to begin some work with active reading strategies.  You’ll also notice a family writing activity coming home at the beginning of next week as a homework assignment.  You’ll have the week to work it into your busy schedules – it will be due on Friday, September 17.</w:t>
      </w:r>
    </w:p>
    <w:p w:rsidR="00984743" w:rsidRPr="00193D1A" w:rsidRDefault="00984743">
      <w:pPr>
        <w:pStyle w:val="BodyTextIndent2"/>
        <w:rPr>
          <w:rFonts w:ascii="Arial" w:hAnsi="Arial"/>
        </w:rPr>
      </w:pPr>
    </w:p>
    <w:p w:rsidR="00984743" w:rsidRPr="00193D1A" w:rsidRDefault="00BE76ED" w:rsidP="00BE76ED">
      <w:pPr>
        <w:pStyle w:val="BodyTextIndent2"/>
        <w:ind w:left="0"/>
        <w:jc w:val="center"/>
        <w:rPr>
          <w:rFonts w:ascii="Arial" w:hAnsi="Arial"/>
          <w:sz w:val="28"/>
          <w:szCs w:val="36"/>
        </w:rPr>
      </w:pPr>
      <w:r w:rsidRPr="00193D1A">
        <w:rPr>
          <w:rFonts w:ascii="Arial" w:hAnsi="Arial"/>
          <w:sz w:val="28"/>
          <w:szCs w:val="36"/>
        </w:rPr>
        <w:t>Math</w:t>
      </w:r>
    </w:p>
    <w:p w:rsidR="00984743" w:rsidRPr="00193D1A" w:rsidRDefault="00984743">
      <w:pPr>
        <w:pStyle w:val="BodyTextIndent2"/>
        <w:ind w:left="0"/>
        <w:jc w:val="center"/>
        <w:rPr>
          <w:rFonts w:ascii="Arial" w:hAnsi="Arial"/>
          <w:sz w:val="10"/>
        </w:rPr>
      </w:pPr>
    </w:p>
    <w:p w:rsidR="00984743" w:rsidRPr="00193D1A" w:rsidRDefault="00BE76ED">
      <w:pPr>
        <w:pStyle w:val="BodyTextIndent2"/>
        <w:ind w:left="0"/>
        <w:rPr>
          <w:rFonts w:ascii="Arial" w:hAnsi="Arial"/>
          <w:sz w:val="20"/>
          <w:szCs w:val="24"/>
        </w:rPr>
      </w:pPr>
      <w:r w:rsidRPr="00193D1A">
        <w:rPr>
          <w:rFonts w:ascii="Arial" w:hAnsi="Arial"/>
          <w:bCs/>
          <w:sz w:val="20"/>
          <w:szCs w:val="24"/>
        </w:rPr>
        <w:t xml:space="preserve">We are working on </w:t>
      </w:r>
      <w:r w:rsidRPr="00193D1A">
        <w:rPr>
          <w:rFonts w:ascii="Arial" w:hAnsi="Arial"/>
          <w:b/>
          <w:bCs/>
          <w:sz w:val="20"/>
          <w:szCs w:val="24"/>
        </w:rPr>
        <w:t xml:space="preserve">Investigations II, </w:t>
      </w:r>
      <w:r w:rsidR="0011521D" w:rsidRPr="00193D1A">
        <w:rPr>
          <w:rFonts w:ascii="Arial" w:hAnsi="Arial"/>
          <w:b/>
          <w:bCs/>
          <w:sz w:val="20"/>
          <w:szCs w:val="24"/>
        </w:rPr>
        <w:t>Unit:</w:t>
      </w:r>
      <w:r w:rsidR="0011521D" w:rsidRPr="00193D1A">
        <w:rPr>
          <w:rFonts w:ascii="Arial" w:hAnsi="Arial"/>
          <w:sz w:val="20"/>
          <w:szCs w:val="24"/>
        </w:rPr>
        <w:t xml:space="preserve"> 1 – </w:t>
      </w:r>
      <w:r w:rsidRPr="00193D1A">
        <w:rPr>
          <w:rFonts w:ascii="Arial" w:hAnsi="Arial"/>
          <w:sz w:val="20"/>
          <w:szCs w:val="24"/>
        </w:rPr>
        <w:t>Number Puzzles and Multiple Towers</w:t>
      </w:r>
    </w:p>
    <w:p w:rsidR="00984743" w:rsidRPr="00193D1A" w:rsidRDefault="00984743">
      <w:pPr>
        <w:pStyle w:val="BodyTextIndent2"/>
        <w:ind w:left="0"/>
        <w:rPr>
          <w:rFonts w:ascii="Arial" w:hAnsi="Arial"/>
          <w:sz w:val="8"/>
          <w:szCs w:val="24"/>
        </w:rPr>
      </w:pPr>
    </w:p>
    <w:p w:rsidR="00984743" w:rsidRPr="00193D1A" w:rsidRDefault="00BE76ED">
      <w:pPr>
        <w:pStyle w:val="BodyTextIndent2"/>
        <w:ind w:left="0"/>
        <w:rPr>
          <w:rFonts w:ascii="Arial" w:hAnsi="Arial"/>
          <w:b/>
          <w:bCs/>
          <w:sz w:val="20"/>
          <w:szCs w:val="24"/>
        </w:rPr>
      </w:pPr>
      <w:r w:rsidRPr="00193D1A">
        <w:rPr>
          <w:rFonts w:ascii="Arial" w:hAnsi="Arial"/>
          <w:b/>
          <w:bCs/>
          <w:sz w:val="20"/>
          <w:szCs w:val="24"/>
        </w:rPr>
        <w:t xml:space="preserve"> Math </w:t>
      </w:r>
      <w:r w:rsidR="0011521D" w:rsidRPr="00193D1A">
        <w:rPr>
          <w:rFonts w:ascii="Arial" w:hAnsi="Arial"/>
          <w:b/>
          <w:bCs/>
          <w:sz w:val="20"/>
          <w:szCs w:val="24"/>
        </w:rPr>
        <w:t>Focus</w:t>
      </w:r>
      <w:r w:rsidRPr="00193D1A">
        <w:rPr>
          <w:rFonts w:ascii="Arial" w:hAnsi="Arial"/>
          <w:b/>
          <w:bCs/>
          <w:sz w:val="20"/>
          <w:szCs w:val="24"/>
        </w:rPr>
        <w:t xml:space="preserve"> Points</w:t>
      </w:r>
      <w:r w:rsidR="0011521D" w:rsidRPr="00193D1A">
        <w:rPr>
          <w:rFonts w:ascii="Arial" w:hAnsi="Arial"/>
          <w:b/>
          <w:bCs/>
          <w:sz w:val="20"/>
          <w:szCs w:val="24"/>
        </w:rPr>
        <w:t>:</w:t>
      </w:r>
    </w:p>
    <w:p w:rsidR="00984743" w:rsidRPr="00193D1A" w:rsidRDefault="00984743">
      <w:pPr>
        <w:pStyle w:val="BodyTextIndent2"/>
        <w:ind w:left="0"/>
        <w:rPr>
          <w:rFonts w:ascii="Arial" w:hAnsi="Arial"/>
          <w:sz w:val="4"/>
          <w:szCs w:val="24"/>
        </w:rPr>
      </w:pPr>
    </w:p>
    <w:p w:rsidR="00BE76ED" w:rsidRPr="00193D1A" w:rsidRDefault="00BE76ED" w:rsidP="00BE76ED">
      <w:pPr>
        <w:pStyle w:val="BodyTextIndent2"/>
        <w:numPr>
          <w:ilvl w:val="0"/>
          <w:numId w:val="6"/>
        </w:numPr>
        <w:rPr>
          <w:rFonts w:ascii="Arial" w:hAnsi="Arial"/>
          <w:sz w:val="20"/>
          <w:szCs w:val="24"/>
        </w:rPr>
      </w:pPr>
      <w:r w:rsidRPr="00193D1A">
        <w:rPr>
          <w:rFonts w:ascii="Arial" w:hAnsi="Arial"/>
          <w:sz w:val="20"/>
          <w:szCs w:val="24"/>
        </w:rPr>
        <w:t>Writing multiplication equations that describe dot arrangements</w:t>
      </w:r>
    </w:p>
    <w:p w:rsidR="00BE76ED" w:rsidRPr="00193D1A" w:rsidRDefault="00BE76ED" w:rsidP="00BE76ED">
      <w:pPr>
        <w:pStyle w:val="BodyTextIndent2"/>
        <w:numPr>
          <w:ilvl w:val="0"/>
          <w:numId w:val="6"/>
        </w:numPr>
        <w:rPr>
          <w:rFonts w:ascii="Arial" w:hAnsi="Arial"/>
          <w:sz w:val="20"/>
          <w:szCs w:val="24"/>
        </w:rPr>
      </w:pPr>
      <w:r w:rsidRPr="00193D1A">
        <w:rPr>
          <w:rFonts w:ascii="Arial" w:hAnsi="Arial"/>
          <w:sz w:val="20"/>
          <w:szCs w:val="24"/>
        </w:rPr>
        <w:t>Using arrays to model multiplication</w:t>
      </w:r>
    </w:p>
    <w:p w:rsidR="00BE76ED" w:rsidRPr="00193D1A" w:rsidRDefault="00BE76ED" w:rsidP="00BE76ED">
      <w:pPr>
        <w:pStyle w:val="BodyTextIndent2"/>
        <w:numPr>
          <w:ilvl w:val="0"/>
          <w:numId w:val="6"/>
        </w:numPr>
        <w:rPr>
          <w:rFonts w:ascii="Arial" w:hAnsi="Arial"/>
          <w:sz w:val="20"/>
          <w:szCs w:val="24"/>
        </w:rPr>
      </w:pPr>
      <w:r w:rsidRPr="00193D1A">
        <w:rPr>
          <w:rFonts w:ascii="Arial" w:hAnsi="Arial"/>
          <w:sz w:val="20"/>
          <w:szCs w:val="24"/>
        </w:rPr>
        <w:t>Determining whether one number is a factor or multiple of another</w:t>
      </w:r>
    </w:p>
    <w:p w:rsidR="00BE76ED" w:rsidRPr="00193D1A" w:rsidRDefault="00BE76ED" w:rsidP="00BE76ED">
      <w:pPr>
        <w:pStyle w:val="BodyTextIndent2"/>
        <w:numPr>
          <w:ilvl w:val="0"/>
          <w:numId w:val="6"/>
        </w:numPr>
        <w:rPr>
          <w:rFonts w:ascii="Arial" w:hAnsi="Arial"/>
          <w:sz w:val="20"/>
          <w:szCs w:val="24"/>
        </w:rPr>
      </w:pPr>
      <w:r w:rsidRPr="00193D1A">
        <w:rPr>
          <w:rFonts w:ascii="Arial" w:hAnsi="Arial"/>
          <w:sz w:val="20"/>
          <w:szCs w:val="24"/>
        </w:rPr>
        <w:t>Identifying prime, square, even, &amp; odd numbers</w:t>
      </w:r>
    </w:p>
    <w:p w:rsidR="00BE76ED" w:rsidRPr="00193D1A" w:rsidRDefault="00BE76ED" w:rsidP="00BE76ED">
      <w:pPr>
        <w:pStyle w:val="BodyTextIndent2"/>
        <w:numPr>
          <w:ilvl w:val="0"/>
          <w:numId w:val="6"/>
        </w:numPr>
        <w:rPr>
          <w:rFonts w:ascii="Arial" w:hAnsi="Arial"/>
          <w:sz w:val="20"/>
          <w:szCs w:val="24"/>
        </w:rPr>
      </w:pPr>
      <w:r w:rsidRPr="00193D1A">
        <w:rPr>
          <w:rFonts w:ascii="Arial" w:hAnsi="Arial"/>
          <w:sz w:val="20"/>
          <w:szCs w:val="24"/>
        </w:rPr>
        <w:t>Identifying and learning multiplication combinations (“facts”) not yet known fluently</w:t>
      </w:r>
    </w:p>
    <w:p w:rsidR="00BE76ED" w:rsidRPr="00193D1A" w:rsidRDefault="00BE76ED" w:rsidP="00BE76ED">
      <w:pPr>
        <w:pStyle w:val="BodyTextIndent2"/>
        <w:ind w:left="0"/>
        <w:rPr>
          <w:rFonts w:ascii="Arial" w:hAnsi="Arial"/>
          <w:sz w:val="20"/>
          <w:szCs w:val="24"/>
        </w:rPr>
      </w:pPr>
    </w:p>
    <w:p w:rsidR="00BE76ED" w:rsidRPr="00193D1A" w:rsidRDefault="00BE76ED" w:rsidP="00BE76ED">
      <w:pPr>
        <w:pStyle w:val="BodyTextIndent2"/>
        <w:ind w:left="0"/>
        <w:jc w:val="center"/>
        <w:rPr>
          <w:rFonts w:ascii="Arial" w:hAnsi="Arial"/>
          <w:b/>
          <w:sz w:val="20"/>
          <w:szCs w:val="24"/>
        </w:rPr>
      </w:pPr>
      <w:r w:rsidRPr="00193D1A">
        <w:rPr>
          <w:rFonts w:ascii="Arial" w:hAnsi="Arial"/>
          <w:b/>
          <w:sz w:val="20"/>
          <w:szCs w:val="24"/>
        </w:rPr>
        <w:t>How you can help at home</w:t>
      </w:r>
    </w:p>
    <w:p w:rsidR="00BE76ED" w:rsidRPr="00193D1A" w:rsidRDefault="00BE76ED" w:rsidP="00BE76ED">
      <w:pPr>
        <w:pStyle w:val="BodyTextIndent2"/>
        <w:ind w:left="0"/>
        <w:rPr>
          <w:rFonts w:ascii="Arial" w:hAnsi="Arial"/>
          <w:sz w:val="6"/>
          <w:szCs w:val="24"/>
        </w:rPr>
      </w:pPr>
    </w:p>
    <w:p w:rsidR="00506DC8" w:rsidRPr="00193D1A" w:rsidRDefault="00506DC8" w:rsidP="00BE76ED">
      <w:pPr>
        <w:pStyle w:val="BodyTextIndent2"/>
        <w:ind w:left="0"/>
        <w:rPr>
          <w:rFonts w:ascii="Arial" w:hAnsi="Arial"/>
          <w:sz w:val="20"/>
          <w:szCs w:val="24"/>
        </w:rPr>
      </w:pPr>
      <w:r w:rsidRPr="00193D1A">
        <w:rPr>
          <w:rFonts w:ascii="Arial" w:hAnsi="Arial"/>
          <w:sz w:val="20"/>
          <w:szCs w:val="24"/>
        </w:rPr>
        <w:t xml:space="preserve">Being able to quickly recall multiplication facts will only come with practice.  I encourage you to talk math with your kids and try to incorporate math fact practice into your routines at home.  You might even find it helpful to post troublesome facts in highly frequented locations, like the refrigerator door or bathroom mirror with </w:t>
      </w:r>
      <w:r w:rsidRPr="00193D1A">
        <w:rPr>
          <w:rFonts w:ascii="Arial" w:hAnsi="Arial"/>
          <w:sz w:val="20"/>
          <w:szCs w:val="24"/>
        </w:rPr>
        <w:lastRenderedPageBreak/>
        <w:t>a post-it note.</w:t>
      </w:r>
      <w:r w:rsidR="00010063" w:rsidRPr="00193D1A">
        <w:rPr>
          <w:rFonts w:ascii="Arial" w:hAnsi="Arial"/>
          <w:sz w:val="20"/>
          <w:szCs w:val="24"/>
        </w:rPr>
        <w:t xml:space="preserve">  You can also access the math facts practice program called </w:t>
      </w:r>
      <w:r w:rsidR="00010063" w:rsidRPr="00193D1A">
        <w:rPr>
          <w:rFonts w:ascii="Arial" w:hAnsi="Arial"/>
          <w:b/>
          <w:sz w:val="20"/>
          <w:szCs w:val="24"/>
        </w:rPr>
        <w:t>Math Facts in a Flash</w:t>
      </w:r>
      <w:r w:rsidR="00010063" w:rsidRPr="00193D1A">
        <w:rPr>
          <w:rFonts w:ascii="Arial" w:hAnsi="Arial"/>
          <w:sz w:val="20"/>
          <w:szCs w:val="24"/>
        </w:rPr>
        <w:t xml:space="preserve"> on our class website.  Students login with their login ID as they would for accessing computers at school.  The password is </w:t>
      </w:r>
      <w:proofErr w:type="spellStart"/>
      <w:proofErr w:type="gramStart"/>
      <w:r w:rsidR="00010063" w:rsidRPr="00193D1A">
        <w:rPr>
          <w:rFonts w:ascii="Arial" w:hAnsi="Arial"/>
          <w:sz w:val="20"/>
          <w:szCs w:val="24"/>
        </w:rPr>
        <w:t>abc</w:t>
      </w:r>
      <w:proofErr w:type="spellEnd"/>
      <w:proofErr w:type="gramEnd"/>
      <w:r w:rsidR="00010063" w:rsidRPr="00193D1A">
        <w:rPr>
          <w:rFonts w:ascii="Arial" w:hAnsi="Arial"/>
          <w:sz w:val="20"/>
          <w:szCs w:val="24"/>
        </w:rPr>
        <w:t>.</w:t>
      </w:r>
    </w:p>
    <w:p w:rsidR="00984743" w:rsidRPr="00193D1A" w:rsidRDefault="00984743">
      <w:pPr>
        <w:pStyle w:val="BodyTextIndent2"/>
        <w:ind w:left="0"/>
        <w:rPr>
          <w:rFonts w:ascii="Arial" w:hAnsi="Arial"/>
          <w:sz w:val="12"/>
        </w:rPr>
      </w:pPr>
    </w:p>
    <w:p w:rsidR="00506DC8" w:rsidRPr="00193D1A" w:rsidRDefault="00506DC8" w:rsidP="00506DC8">
      <w:pPr>
        <w:pStyle w:val="BodyTextIndent2"/>
        <w:ind w:left="0"/>
        <w:jc w:val="center"/>
        <w:rPr>
          <w:rFonts w:ascii="Arial" w:hAnsi="Arial"/>
          <w:sz w:val="28"/>
          <w:szCs w:val="36"/>
        </w:rPr>
      </w:pPr>
      <w:r w:rsidRPr="00193D1A">
        <w:rPr>
          <w:rFonts w:ascii="Arial" w:hAnsi="Arial"/>
          <w:sz w:val="28"/>
          <w:szCs w:val="36"/>
        </w:rPr>
        <w:t>Science</w:t>
      </w:r>
    </w:p>
    <w:p w:rsidR="00506DC8" w:rsidRPr="00193D1A" w:rsidRDefault="00506DC8" w:rsidP="00506DC8">
      <w:pPr>
        <w:pStyle w:val="BodyTextIndent2"/>
        <w:ind w:left="0"/>
        <w:jc w:val="center"/>
        <w:rPr>
          <w:rFonts w:ascii="Arial" w:hAnsi="Arial"/>
          <w:sz w:val="8"/>
        </w:rPr>
      </w:pPr>
    </w:p>
    <w:p w:rsidR="00984743" w:rsidRPr="00193D1A" w:rsidRDefault="0011521D">
      <w:pPr>
        <w:pStyle w:val="BodyTextIndent2"/>
        <w:ind w:left="0"/>
        <w:rPr>
          <w:rFonts w:ascii="Arial" w:hAnsi="Arial"/>
          <w:sz w:val="20"/>
          <w:szCs w:val="24"/>
        </w:rPr>
      </w:pPr>
      <w:r w:rsidRPr="00193D1A">
        <w:rPr>
          <w:rFonts w:ascii="Arial" w:hAnsi="Arial"/>
          <w:sz w:val="20"/>
          <w:szCs w:val="24"/>
        </w:rPr>
        <w:t xml:space="preserve">  </w:t>
      </w:r>
      <w:r w:rsidRPr="00193D1A">
        <w:rPr>
          <w:rFonts w:ascii="Arial" w:hAnsi="Arial"/>
          <w:b/>
          <w:bCs/>
          <w:sz w:val="20"/>
          <w:szCs w:val="24"/>
        </w:rPr>
        <w:t xml:space="preserve">Theme: </w:t>
      </w:r>
      <w:r w:rsidR="00506DC8" w:rsidRPr="00193D1A">
        <w:rPr>
          <w:rFonts w:ascii="Arial" w:hAnsi="Arial"/>
          <w:sz w:val="20"/>
          <w:szCs w:val="24"/>
        </w:rPr>
        <w:t>Cells</w:t>
      </w:r>
    </w:p>
    <w:p w:rsidR="00984743" w:rsidRPr="00193D1A" w:rsidRDefault="00984743">
      <w:pPr>
        <w:pStyle w:val="BodyTextIndent2"/>
        <w:ind w:left="0"/>
        <w:rPr>
          <w:rFonts w:ascii="Arial" w:hAnsi="Arial"/>
          <w:sz w:val="20"/>
          <w:szCs w:val="24"/>
        </w:rPr>
      </w:pPr>
    </w:p>
    <w:p w:rsidR="00030CF4" w:rsidRPr="00193D1A" w:rsidRDefault="00506DC8">
      <w:pPr>
        <w:pStyle w:val="BodyTextIndent2"/>
        <w:ind w:left="0"/>
        <w:rPr>
          <w:rFonts w:ascii="Arial" w:hAnsi="Arial"/>
          <w:sz w:val="20"/>
          <w:szCs w:val="24"/>
        </w:rPr>
      </w:pPr>
      <w:r w:rsidRPr="00193D1A">
        <w:rPr>
          <w:rFonts w:ascii="Arial" w:hAnsi="Arial"/>
          <w:sz w:val="20"/>
          <w:szCs w:val="24"/>
        </w:rPr>
        <w:t xml:space="preserve">We will slowly work our way into this unit.  We had a very interesting discussion yesterday about the criteria for determining whether something is living, was once living, or is non-living.  Ask your child what </w:t>
      </w:r>
      <w:r w:rsidR="00030CF4" w:rsidRPr="00193D1A">
        <w:rPr>
          <w:rFonts w:ascii="Arial" w:hAnsi="Arial"/>
          <w:sz w:val="20"/>
          <w:szCs w:val="24"/>
        </w:rPr>
        <w:t>characteristics living things have</w:t>
      </w:r>
      <w:r w:rsidRPr="00193D1A">
        <w:rPr>
          <w:rFonts w:ascii="Arial" w:hAnsi="Arial"/>
          <w:sz w:val="20"/>
          <w:szCs w:val="24"/>
        </w:rPr>
        <w:t xml:space="preserve"> and about some of the things we considered that were hard to qualify based on </w:t>
      </w:r>
      <w:r w:rsidR="00030CF4" w:rsidRPr="00193D1A">
        <w:rPr>
          <w:rFonts w:ascii="Arial" w:hAnsi="Arial"/>
          <w:sz w:val="20"/>
          <w:szCs w:val="24"/>
        </w:rPr>
        <w:t>those characteristics (like a feather, fossil, or fire).</w:t>
      </w:r>
      <w:r w:rsidR="0011521D" w:rsidRPr="00193D1A">
        <w:rPr>
          <w:rFonts w:ascii="Arial" w:hAnsi="Arial"/>
          <w:sz w:val="20"/>
          <w:szCs w:val="24"/>
        </w:rPr>
        <w:t xml:space="preserve"> </w:t>
      </w:r>
    </w:p>
    <w:p w:rsidR="00030CF4" w:rsidRPr="00193D1A" w:rsidRDefault="00030CF4">
      <w:pPr>
        <w:pStyle w:val="BodyTextIndent2"/>
        <w:ind w:left="0"/>
        <w:rPr>
          <w:rFonts w:ascii="Arial" w:hAnsi="Arial"/>
        </w:rPr>
      </w:pPr>
    </w:p>
    <w:p w:rsidR="0094205C" w:rsidRPr="00193D1A" w:rsidRDefault="0094205C" w:rsidP="0094205C">
      <w:pPr>
        <w:pStyle w:val="BodyTextIndent2"/>
        <w:ind w:left="0"/>
        <w:jc w:val="center"/>
        <w:rPr>
          <w:rFonts w:ascii="Arial" w:hAnsi="Arial"/>
          <w:sz w:val="28"/>
          <w:szCs w:val="36"/>
        </w:rPr>
      </w:pPr>
      <w:r w:rsidRPr="00193D1A">
        <w:rPr>
          <w:rFonts w:ascii="Arial" w:hAnsi="Arial"/>
          <w:sz w:val="28"/>
          <w:szCs w:val="36"/>
        </w:rPr>
        <w:t>Social Studies</w:t>
      </w:r>
    </w:p>
    <w:p w:rsidR="0094205C" w:rsidRPr="00193D1A" w:rsidRDefault="0094205C" w:rsidP="0094205C">
      <w:pPr>
        <w:pStyle w:val="BodyTextIndent2"/>
        <w:ind w:left="0"/>
        <w:jc w:val="center"/>
        <w:rPr>
          <w:rFonts w:ascii="Arial" w:hAnsi="Arial"/>
          <w:sz w:val="8"/>
        </w:rPr>
      </w:pPr>
    </w:p>
    <w:p w:rsidR="0094205C" w:rsidRPr="00193D1A" w:rsidRDefault="0094205C" w:rsidP="0094205C">
      <w:pPr>
        <w:pStyle w:val="BodyTextIndent2"/>
        <w:ind w:left="0"/>
        <w:rPr>
          <w:rFonts w:ascii="Arial" w:hAnsi="Arial"/>
          <w:sz w:val="20"/>
          <w:szCs w:val="24"/>
        </w:rPr>
      </w:pPr>
      <w:r w:rsidRPr="00193D1A">
        <w:rPr>
          <w:rFonts w:ascii="Arial" w:hAnsi="Arial"/>
          <w:sz w:val="20"/>
          <w:szCs w:val="24"/>
        </w:rPr>
        <w:t xml:space="preserve">  </w:t>
      </w:r>
      <w:r w:rsidRPr="00193D1A">
        <w:rPr>
          <w:rFonts w:ascii="Arial" w:hAnsi="Arial"/>
          <w:b/>
          <w:bCs/>
          <w:sz w:val="20"/>
          <w:szCs w:val="24"/>
        </w:rPr>
        <w:t xml:space="preserve">Theme: </w:t>
      </w:r>
      <w:r w:rsidRPr="00193D1A">
        <w:rPr>
          <w:rFonts w:ascii="Arial" w:hAnsi="Arial"/>
          <w:sz w:val="20"/>
          <w:szCs w:val="24"/>
        </w:rPr>
        <w:t>Geography</w:t>
      </w:r>
    </w:p>
    <w:p w:rsidR="0094205C" w:rsidRPr="00193D1A" w:rsidRDefault="0094205C" w:rsidP="0094205C">
      <w:pPr>
        <w:pStyle w:val="BodyTextIndent2"/>
        <w:ind w:left="0"/>
        <w:rPr>
          <w:rFonts w:ascii="Arial" w:hAnsi="Arial"/>
          <w:sz w:val="20"/>
          <w:szCs w:val="24"/>
        </w:rPr>
      </w:pPr>
    </w:p>
    <w:p w:rsidR="00984743" w:rsidRPr="00193D1A" w:rsidRDefault="0094205C" w:rsidP="0094205C">
      <w:pPr>
        <w:pStyle w:val="BodyTextIndent2"/>
        <w:ind w:left="0"/>
        <w:rPr>
          <w:rFonts w:ascii="Arial" w:hAnsi="Arial"/>
          <w:b/>
          <w:bCs/>
        </w:rPr>
      </w:pPr>
      <w:r w:rsidRPr="00193D1A">
        <w:rPr>
          <w:rFonts w:ascii="Arial" w:hAnsi="Arial"/>
          <w:sz w:val="20"/>
          <w:szCs w:val="24"/>
        </w:rPr>
        <w:t xml:space="preserve">We started our look into geography by reading </w:t>
      </w:r>
      <w:r w:rsidRPr="00193D1A">
        <w:rPr>
          <w:rFonts w:ascii="Arial" w:hAnsi="Arial"/>
          <w:i/>
          <w:sz w:val="20"/>
          <w:szCs w:val="24"/>
          <w:u w:val="single"/>
        </w:rPr>
        <w:t>The Scrambled States of America</w:t>
      </w:r>
      <w:r w:rsidRPr="00193D1A">
        <w:rPr>
          <w:rFonts w:ascii="Arial" w:hAnsi="Arial"/>
          <w:sz w:val="20"/>
          <w:szCs w:val="24"/>
        </w:rPr>
        <w:t xml:space="preserve"> by Laurie Keller and playing the game of the same name.  It helped remind us of state names and locations and prompted us to think about what life is like in other places around our country and how the geography of that location impacts that way of life.  Next week we’ll be heading into the Nickelodeon computer lab to start researching landforms, climate, environments, and natural resources of various regions around North America and how these things impact the culture of the people who reside there.</w:t>
      </w:r>
    </w:p>
    <w:p w:rsidR="00984743" w:rsidRPr="00193D1A" w:rsidRDefault="00984743">
      <w:pPr>
        <w:pStyle w:val="BodyTextIndent2"/>
        <w:rPr>
          <w:rFonts w:ascii="Arial" w:hAnsi="Arial"/>
        </w:rPr>
      </w:pPr>
    </w:p>
    <w:p w:rsidR="000F73E6" w:rsidRPr="00193D1A" w:rsidRDefault="000F73E6" w:rsidP="000F73E6">
      <w:pPr>
        <w:pStyle w:val="BodyTextIndent2"/>
        <w:ind w:left="0"/>
        <w:jc w:val="center"/>
        <w:rPr>
          <w:rFonts w:ascii="Arial" w:hAnsi="Arial"/>
          <w:sz w:val="28"/>
          <w:szCs w:val="36"/>
        </w:rPr>
      </w:pPr>
      <w:r w:rsidRPr="00193D1A">
        <w:rPr>
          <w:rFonts w:ascii="Arial" w:hAnsi="Arial"/>
          <w:sz w:val="28"/>
          <w:szCs w:val="36"/>
        </w:rPr>
        <w:t>Homework</w:t>
      </w:r>
    </w:p>
    <w:p w:rsidR="000F73E6" w:rsidRPr="00193D1A" w:rsidRDefault="000F73E6" w:rsidP="000F73E6">
      <w:pPr>
        <w:pStyle w:val="BodyTextIndent2"/>
        <w:ind w:left="0"/>
        <w:jc w:val="center"/>
        <w:rPr>
          <w:rFonts w:ascii="Arial" w:hAnsi="Arial"/>
          <w:sz w:val="8"/>
        </w:rPr>
      </w:pPr>
    </w:p>
    <w:p w:rsidR="00984743" w:rsidRPr="00193D1A" w:rsidRDefault="0011521D">
      <w:pPr>
        <w:pStyle w:val="BodyTextIndent2"/>
        <w:ind w:left="0"/>
        <w:rPr>
          <w:rFonts w:ascii="Arial" w:hAnsi="Arial"/>
          <w:sz w:val="20"/>
          <w:szCs w:val="24"/>
        </w:rPr>
      </w:pPr>
      <w:r w:rsidRPr="00193D1A">
        <w:rPr>
          <w:rFonts w:ascii="Arial" w:hAnsi="Arial"/>
          <w:sz w:val="20"/>
          <w:szCs w:val="24"/>
        </w:rPr>
        <w:t>Homework is usu</w:t>
      </w:r>
      <w:r w:rsidR="000F73E6" w:rsidRPr="00193D1A">
        <w:rPr>
          <w:rFonts w:ascii="Arial" w:hAnsi="Arial"/>
          <w:sz w:val="20"/>
          <w:szCs w:val="24"/>
        </w:rPr>
        <w:t xml:space="preserve">ally assigned nightly.  Weekend and vacation </w:t>
      </w:r>
      <w:r w:rsidRPr="00193D1A">
        <w:rPr>
          <w:rFonts w:ascii="Arial" w:hAnsi="Arial"/>
          <w:sz w:val="20"/>
          <w:szCs w:val="24"/>
        </w:rPr>
        <w:t xml:space="preserve">assignments will include </w:t>
      </w:r>
      <w:r w:rsidR="000F73E6" w:rsidRPr="00193D1A">
        <w:rPr>
          <w:rFonts w:ascii="Arial" w:hAnsi="Arial"/>
          <w:sz w:val="20"/>
          <w:szCs w:val="24"/>
        </w:rPr>
        <w:t>parent replies to</w:t>
      </w:r>
      <w:r w:rsidRPr="00193D1A">
        <w:rPr>
          <w:rFonts w:ascii="Arial" w:hAnsi="Arial"/>
          <w:sz w:val="20"/>
          <w:szCs w:val="24"/>
        </w:rPr>
        <w:t xml:space="preserve"> these newsletters</w:t>
      </w:r>
      <w:r w:rsidR="000F73E6" w:rsidRPr="00193D1A">
        <w:rPr>
          <w:rFonts w:ascii="Arial" w:hAnsi="Arial"/>
          <w:sz w:val="20"/>
          <w:szCs w:val="24"/>
        </w:rPr>
        <w:t xml:space="preserve"> as described above</w:t>
      </w:r>
      <w:r w:rsidRPr="00193D1A">
        <w:rPr>
          <w:rFonts w:ascii="Arial" w:hAnsi="Arial"/>
          <w:sz w:val="20"/>
          <w:szCs w:val="24"/>
        </w:rPr>
        <w:t xml:space="preserve"> </w:t>
      </w:r>
      <w:r w:rsidR="000F73E6" w:rsidRPr="00193D1A">
        <w:rPr>
          <w:rFonts w:ascii="Arial" w:hAnsi="Arial"/>
          <w:sz w:val="20"/>
          <w:szCs w:val="24"/>
        </w:rPr>
        <w:t>and reading for a minimum of 20 minutes per weekend/vacation day</w:t>
      </w:r>
      <w:r w:rsidRPr="00193D1A">
        <w:rPr>
          <w:rFonts w:ascii="Arial" w:hAnsi="Arial"/>
          <w:sz w:val="20"/>
          <w:szCs w:val="24"/>
        </w:rPr>
        <w:t xml:space="preserve">.  However, there may be occasions when I send an assignment home over a weekend if it requires a long-term commitment.  </w:t>
      </w:r>
      <w:r w:rsidR="000F73E6" w:rsidRPr="00193D1A">
        <w:rPr>
          <w:rFonts w:ascii="Arial" w:hAnsi="Arial"/>
          <w:sz w:val="20"/>
          <w:szCs w:val="24"/>
        </w:rPr>
        <w:t>I do expect that 5</w:t>
      </w:r>
      <w:r w:rsidR="000F73E6" w:rsidRPr="00193D1A">
        <w:rPr>
          <w:rFonts w:ascii="Arial" w:hAnsi="Arial"/>
          <w:sz w:val="20"/>
          <w:szCs w:val="24"/>
          <w:vertAlign w:val="superscript"/>
        </w:rPr>
        <w:t>th</w:t>
      </w:r>
      <w:r w:rsidR="000F73E6" w:rsidRPr="00193D1A">
        <w:rPr>
          <w:rFonts w:ascii="Arial" w:hAnsi="Arial"/>
          <w:sz w:val="20"/>
          <w:szCs w:val="24"/>
        </w:rPr>
        <w:t xml:space="preserve"> graders monitor their progress on Book reviews and book projects.  Due dates for these assignments were given</w:t>
      </w:r>
      <w:r w:rsidR="000F73E6" w:rsidRPr="00193D1A">
        <w:rPr>
          <w:rFonts w:ascii="Arial" w:hAnsi="Arial"/>
        </w:rPr>
        <w:t xml:space="preserve"> </w:t>
      </w:r>
      <w:r w:rsidR="000F73E6" w:rsidRPr="00193D1A">
        <w:rPr>
          <w:rFonts w:ascii="Arial" w:hAnsi="Arial"/>
          <w:sz w:val="20"/>
          <w:szCs w:val="24"/>
        </w:rPr>
        <w:t xml:space="preserve">to students and filed in the folder at the back of their student planners.  The reading requirements and book review information is all posted online on our class website.  </w:t>
      </w:r>
    </w:p>
    <w:p w:rsidR="00984743" w:rsidRPr="00193D1A" w:rsidRDefault="0011521D">
      <w:pPr>
        <w:pStyle w:val="BodyTextIndent2"/>
        <w:ind w:left="0"/>
        <w:rPr>
          <w:rFonts w:ascii="Arial" w:hAnsi="Arial"/>
          <w:sz w:val="20"/>
          <w:szCs w:val="24"/>
        </w:rPr>
      </w:pPr>
      <w:r w:rsidRPr="00193D1A">
        <w:rPr>
          <w:rFonts w:ascii="Arial" w:hAnsi="Arial"/>
          <w:sz w:val="20"/>
          <w:szCs w:val="24"/>
        </w:rPr>
        <w:lastRenderedPageBreak/>
        <w:tab/>
        <w:t xml:space="preserve">Homework, like all things related to your child’s learning, requires a partnership.  My </w:t>
      </w:r>
      <w:r w:rsidR="00010063" w:rsidRPr="00193D1A">
        <w:rPr>
          <w:rFonts w:ascii="Arial" w:hAnsi="Arial"/>
          <w:sz w:val="20"/>
          <w:szCs w:val="24"/>
        </w:rPr>
        <w:t>expectations of this partnership are</w:t>
      </w:r>
      <w:r w:rsidRPr="00193D1A">
        <w:rPr>
          <w:rFonts w:ascii="Arial" w:hAnsi="Arial"/>
          <w:sz w:val="20"/>
          <w:szCs w:val="24"/>
        </w:rPr>
        <w:t xml:space="preserve"> as follows:</w:t>
      </w:r>
    </w:p>
    <w:p w:rsidR="00984743" w:rsidRPr="00193D1A" w:rsidRDefault="00984743">
      <w:pPr>
        <w:pStyle w:val="BodyTextIndent2"/>
        <w:ind w:left="0"/>
        <w:rPr>
          <w:rFonts w:ascii="Arial" w:hAnsi="Arial"/>
          <w:sz w:val="20"/>
          <w:szCs w:val="24"/>
        </w:rPr>
      </w:pPr>
    </w:p>
    <w:p w:rsidR="00984743" w:rsidRPr="00193D1A" w:rsidRDefault="0011521D">
      <w:pPr>
        <w:pStyle w:val="BodyTextIndent2"/>
        <w:ind w:left="0"/>
        <w:rPr>
          <w:rFonts w:ascii="Arial" w:hAnsi="Arial"/>
          <w:sz w:val="20"/>
          <w:szCs w:val="24"/>
        </w:rPr>
      </w:pPr>
      <w:r w:rsidRPr="00193D1A">
        <w:rPr>
          <w:rFonts w:ascii="Arial" w:hAnsi="Arial"/>
          <w:b/>
          <w:bCs/>
          <w:sz w:val="20"/>
          <w:szCs w:val="24"/>
        </w:rPr>
        <w:t>MY JOB:</w:t>
      </w:r>
      <w:r w:rsidRPr="00193D1A">
        <w:rPr>
          <w:rFonts w:ascii="Arial" w:hAnsi="Arial"/>
          <w:sz w:val="20"/>
          <w:szCs w:val="24"/>
        </w:rPr>
        <w:t xml:space="preserve">  Each day, I’ll </w:t>
      </w:r>
      <w:r w:rsidR="000F73E6" w:rsidRPr="00193D1A">
        <w:rPr>
          <w:rFonts w:ascii="Arial" w:hAnsi="Arial"/>
          <w:sz w:val="20"/>
          <w:szCs w:val="24"/>
        </w:rPr>
        <w:t>dot (with a marker)</w:t>
      </w:r>
      <w:r w:rsidRPr="00193D1A">
        <w:rPr>
          <w:rFonts w:ascii="Arial" w:hAnsi="Arial"/>
          <w:sz w:val="20"/>
          <w:szCs w:val="24"/>
        </w:rPr>
        <w:t xml:space="preserve"> your child’s </w:t>
      </w:r>
      <w:r w:rsidR="000F73E6" w:rsidRPr="00193D1A">
        <w:rPr>
          <w:rFonts w:ascii="Arial" w:hAnsi="Arial"/>
          <w:sz w:val="20"/>
          <w:szCs w:val="24"/>
        </w:rPr>
        <w:t xml:space="preserve">planner </w:t>
      </w:r>
      <w:r w:rsidRPr="00193D1A">
        <w:rPr>
          <w:rFonts w:ascii="Arial" w:hAnsi="Arial"/>
          <w:sz w:val="20"/>
          <w:szCs w:val="24"/>
        </w:rPr>
        <w:t>to indicate to you that he or she is prepared with the correct assignment and the materials to accomplish it</w:t>
      </w:r>
      <w:r w:rsidR="000F73E6" w:rsidRPr="00193D1A">
        <w:rPr>
          <w:rFonts w:ascii="Arial" w:hAnsi="Arial"/>
          <w:sz w:val="20"/>
          <w:szCs w:val="24"/>
        </w:rPr>
        <w:t xml:space="preserve"> are filed in his or her homework folder</w:t>
      </w:r>
      <w:r w:rsidRPr="00193D1A">
        <w:rPr>
          <w:rFonts w:ascii="Arial" w:hAnsi="Arial"/>
          <w:sz w:val="20"/>
          <w:szCs w:val="24"/>
        </w:rPr>
        <w:t>.</w:t>
      </w:r>
    </w:p>
    <w:p w:rsidR="00984743" w:rsidRPr="00193D1A" w:rsidRDefault="00984743">
      <w:pPr>
        <w:pStyle w:val="BodyTextIndent2"/>
        <w:ind w:left="0"/>
        <w:rPr>
          <w:rFonts w:ascii="Arial" w:hAnsi="Arial"/>
          <w:sz w:val="20"/>
          <w:szCs w:val="24"/>
        </w:rPr>
      </w:pPr>
    </w:p>
    <w:p w:rsidR="00984743" w:rsidRPr="00193D1A" w:rsidRDefault="0011521D">
      <w:pPr>
        <w:pStyle w:val="BodyTextIndent2"/>
        <w:ind w:left="0"/>
        <w:rPr>
          <w:rFonts w:ascii="Arial" w:hAnsi="Arial"/>
          <w:sz w:val="20"/>
          <w:szCs w:val="24"/>
        </w:rPr>
      </w:pPr>
      <w:r w:rsidRPr="00193D1A">
        <w:rPr>
          <w:rFonts w:ascii="Arial" w:hAnsi="Arial"/>
          <w:b/>
          <w:bCs/>
          <w:sz w:val="20"/>
          <w:szCs w:val="24"/>
        </w:rPr>
        <w:t>STUDENT’S JOB</w:t>
      </w:r>
      <w:r w:rsidRPr="00193D1A">
        <w:rPr>
          <w:rFonts w:ascii="Arial" w:hAnsi="Arial"/>
          <w:sz w:val="20"/>
          <w:szCs w:val="24"/>
        </w:rPr>
        <w:t>:</w:t>
      </w:r>
      <w:r w:rsidRPr="00193D1A">
        <w:rPr>
          <w:rFonts w:ascii="Arial" w:hAnsi="Arial"/>
          <w:sz w:val="20"/>
          <w:szCs w:val="24"/>
        </w:rPr>
        <w:tab/>
        <w:t xml:space="preserve">To complete the assignment and return it, their </w:t>
      </w:r>
      <w:r w:rsidR="000F73E6" w:rsidRPr="00193D1A">
        <w:rPr>
          <w:rFonts w:ascii="Arial" w:hAnsi="Arial"/>
          <w:sz w:val="20"/>
          <w:szCs w:val="24"/>
        </w:rPr>
        <w:t>planner</w:t>
      </w:r>
      <w:r w:rsidRPr="00193D1A">
        <w:rPr>
          <w:rFonts w:ascii="Arial" w:hAnsi="Arial"/>
          <w:sz w:val="20"/>
          <w:szCs w:val="24"/>
        </w:rPr>
        <w:t>, and homework folder to school for the next day.</w:t>
      </w:r>
    </w:p>
    <w:p w:rsidR="00984743" w:rsidRPr="00193D1A" w:rsidRDefault="00984743">
      <w:pPr>
        <w:pStyle w:val="BodyTextIndent2"/>
        <w:ind w:left="0"/>
        <w:rPr>
          <w:rFonts w:ascii="Arial" w:hAnsi="Arial"/>
          <w:sz w:val="20"/>
          <w:szCs w:val="24"/>
        </w:rPr>
      </w:pPr>
    </w:p>
    <w:p w:rsidR="00984743" w:rsidRPr="00193D1A" w:rsidRDefault="0011521D">
      <w:pPr>
        <w:pStyle w:val="BodyTextIndent2"/>
        <w:ind w:left="0"/>
        <w:rPr>
          <w:rFonts w:ascii="Arial" w:hAnsi="Arial"/>
          <w:sz w:val="20"/>
          <w:szCs w:val="24"/>
        </w:rPr>
      </w:pPr>
      <w:r w:rsidRPr="00193D1A">
        <w:rPr>
          <w:rFonts w:ascii="Arial" w:hAnsi="Arial"/>
          <w:b/>
          <w:bCs/>
          <w:sz w:val="20"/>
          <w:szCs w:val="24"/>
        </w:rPr>
        <w:t>PARENT’S JOB:</w:t>
      </w:r>
      <w:r w:rsidR="000F73E6" w:rsidRPr="00193D1A">
        <w:rPr>
          <w:rFonts w:ascii="Arial" w:hAnsi="Arial"/>
          <w:sz w:val="20"/>
          <w:szCs w:val="24"/>
        </w:rPr>
        <w:tab/>
        <w:t xml:space="preserve">To monitor homework completion.  So far, I have not required a parent’s signature indicating that 20-minute reading is taking place.  Should students be having difficulty meeting the deadline for the first book review, this might have to be implemented. </w:t>
      </w:r>
    </w:p>
    <w:p w:rsidR="00010063" w:rsidRPr="00193D1A" w:rsidRDefault="00010063">
      <w:pPr>
        <w:pStyle w:val="BodyTextIndent2"/>
        <w:ind w:left="0"/>
        <w:rPr>
          <w:rFonts w:ascii="Arial" w:hAnsi="Arial"/>
          <w:sz w:val="20"/>
          <w:szCs w:val="24"/>
        </w:rPr>
      </w:pPr>
    </w:p>
    <w:p w:rsidR="00010063" w:rsidRPr="00193D1A" w:rsidRDefault="00010063" w:rsidP="00010063">
      <w:pPr>
        <w:pStyle w:val="BodyTextIndent2"/>
        <w:ind w:left="0"/>
        <w:jc w:val="center"/>
        <w:rPr>
          <w:rFonts w:ascii="Arial" w:hAnsi="Arial"/>
          <w:sz w:val="28"/>
          <w:szCs w:val="36"/>
        </w:rPr>
      </w:pPr>
      <w:r w:rsidRPr="00193D1A">
        <w:rPr>
          <w:rFonts w:ascii="Arial" w:hAnsi="Arial"/>
          <w:sz w:val="28"/>
          <w:szCs w:val="36"/>
        </w:rPr>
        <w:t>I-Block</w:t>
      </w:r>
    </w:p>
    <w:p w:rsidR="00010063" w:rsidRPr="00193D1A" w:rsidRDefault="00010063" w:rsidP="00010063">
      <w:pPr>
        <w:pStyle w:val="BodyTextIndent2"/>
        <w:ind w:left="0"/>
        <w:jc w:val="center"/>
        <w:rPr>
          <w:rFonts w:ascii="Arial" w:hAnsi="Arial"/>
          <w:sz w:val="8"/>
        </w:rPr>
      </w:pPr>
    </w:p>
    <w:p w:rsidR="00010063" w:rsidRPr="00193D1A" w:rsidRDefault="00010063">
      <w:pPr>
        <w:pStyle w:val="BodyTextIndent2"/>
        <w:ind w:left="0"/>
        <w:rPr>
          <w:rFonts w:ascii="Arial" w:hAnsi="Arial"/>
          <w:sz w:val="20"/>
          <w:szCs w:val="24"/>
        </w:rPr>
      </w:pPr>
      <w:r w:rsidRPr="00193D1A">
        <w:rPr>
          <w:rFonts w:ascii="Arial" w:hAnsi="Arial"/>
          <w:sz w:val="20"/>
          <w:szCs w:val="24"/>
        </w:rPr>
        <w:t>I-Block is a new program implemented school-wide this year to allow individualized instruction integrated into the regular school day.  That is not to say that your child will receive 1-on1 instruction, but rather, instruction that is targeted to your child’s individual needs at this time in reading, writing, or math.  Your child will be involved an I-Block group taught by one of the 5</w:t>
      </w:r>
      <w:r w:rsidRPr="00193D1A">
        <w:rPr>
          <w:rFonts w:ascii="Arial" w:hAnsi="Arial"/>
          <w:sz w:val="20"/>
          <w:szCs w:val="24"/>
          <w:vertAlign w:val="superscript"/>
        </w:rPr>
        <w:t>th</w:t>
      </w:r>
      <w:r w:rsidRPr="00193D1A">
        <w:rPr>
          <w:rFonts w:ascii="Arial" w:hAnsi="Arial"/>
          <w:sz w:val="20"/>
          <w:szCs w:val="24"/>
        </w:rPr>
        <w:t xml:space="preserve"> grade teachers, Mrs. Babbitt our librarian, Mrs. Nicole our 5</w:t>
      </w:r>
      <w:r w:rsidRPr="00193D1A">
        <w:rPr>
          <w:rFonts w:ascii="Arial" w:hAnsi="Arial"/>
          <w:sz w:val="20"/>
          <w:szCs w:val="24"/>
          <w:vertAlign w:val="superscript"/>
        </w:rPr>
        <w:t>th</w:t>
      </w:r>
      <w:r w:rsidRPr="00193D1A">
        <w:rPr>
          <w:rFonts w:ascii="Arial" w:hAnsi="Arial"/>
          <w:sz w:val="20"/>
          <w:szCs w:val="24"/>
        </w:rPr>
        <w:t xml:space="preserve"> grade special education teacher, Mrs. </w:t>
      </w:r>
      <w:proofErr w:type="spellStart"/>
      <w:r w:rsidRPr="00193D1A">
        <w:rPr>
          <w:rFonts w:ascii="Arial" w:hAnsi="Arial"/>
          <w:sz w:val="20"/>
          <w:szCs w:val="24"/>
        </w:rPr>
        <w:t>McDevitt</w:t>
      </w:r>
      <w:proofErr w:type="spellEnd"/>
      <w:r w:rsidRPr="00193D1A">
        <w:rPr>
          <w:rFonts w:ascii="Arial" w:hAnsi="Arial"/>
          <w:sz w:val="20"/>
          <w:szCs w:val="24"/>
        </w:rPr>
        <w:t xml:space="preserve"> our school math specialist, or Mrs. </w:t>
      </w:r>
      <w:proofErr w:type="spellStart"/>
      <w:r w:rsidRPr="00193D1A">
        <w:rPr>
          <w:rFonts w:ascii="Arial" w:hAnsi="Arial"/>
          <w:sz w:val="20"/>
          <w:szCs w:val="24"/>
        </w:rPr>
        <w:t>Lisspitt</w:t>
      </w:r>
      <w:proofErr w:type="spellEnd"/>
      <w:r w:rsidRPr="00193D1A">
        <w:rPr>
          <w:rFonts w:ascii="Arial" w:hAnsi="Arial"/>
          <w:sz w:val="20"/>
          <w:szCs w:val="24"/>
        </w:rPr>
        <w:t xml:space="preserve"> our school reading specialist.  Many of our pre-assessments and prior assessments have helped us place your child in a group for the first trimester.  You will receive a letter indicating which group your child will be placed in shortly.</w:t>
      </w:r>
    </w:p>
    <w:p w:rsidR="00010063" w:rsidRPr="00193D1A" w:rsidRDefault="00010063">
      <w:pPr>
        <w:pStyle w:val="BodyTextIndent2"/>
        <w:ind w:left="0"/>
        <w:rPr>
          <w:rFonts w:ascii="Arial" w:hAnsi="Arial"/>
          <w:sz w:val="20"/>
          <w:szCs w:val="24"/>
        </w:rPr>
      </w:pPr>
    </w:p>
    <w:p w:rsidR="00010063" w:rsidRPr="00193D1A" w:rsidRDefault="00010063" w:rsidP="00010063">
      <w:pPr>
        <w:pStyle w:val="BodyTextIndent2"/>
        <w:ind w:left="0"/>
        <w:jc w:val="center"/>
        <w:rPr>
          <w:rFonts w:ascii="Arial" w:hAnsi="Arial"/>
          <w:sz w:val="28"/>
          <w:szCs w:val="36"/>
        </w:rPr>
      </w:pPr>
      <w:r w:rsidRPr="00193D1A">
        <w:rPr>
          <w:rFonts w:ascii="Arial" w:hAnsi="Arial"/>
          <w:sz w:val="28"/>
          <w:szCs w:val="36"/>
        </w:rPr>
        <w:t>EXPs</w:t>
      </w:r>
    </w:p>
    <w:p w:rsidR="00010063" w:rsidRPr="00193D1A" w:rsidRDefault="00010063" w:rsidP="00010063">
      <w:pPr>
        <w:pStyle w:val="BodyTextIndent2"/>
        <w:ind w:left="0"/>
        <w:jc w:val="center"/>
        <w:rPr>
          <w:rFonts w:ascii="Arial" w:hAnsi="Arial"/>
          <w:sz w:val="8"/>
        </w:rPr>
      </w:pPr>
    </w:p>
    <w:p w:rsidR="00984743" w:rsidRPr="00193D1A" w:rsidRDefault="00010063" w:rsidP="00010063">
      <w:pPr>
        <w:pStyle w:val="BodyTextIndent2"/>
        <w:ind w:left="0"/>
        <w:rPr>
          <w:rFonts w:ascii="Arial" w:hAnsi="Arial"/>
          <w:sz w:val="20"/>
          <w:szCs w:val="24"/>
        </w:rPr>
      </w:pPr>
      <w:r w:rsidRPr="00193D1A">
        <w:rPr>
          <w:rFonts w:ascii="Arial" w:hAnsi="Arial"/>
          <w:sz w:val="20"/>
          <w:szCs w:val="24"/>
        </w:rPr>
        <w:t xml:space="preserve">  Your child has been participating in his or her first exploratory classes for the first trimester.  On Monday and Fridays, your child’s EXP is </w:t>
      </w:r>
      <w:proofErr w:type="gramStart"/>
      <w:r w:rsidR="0084112D" w:rsidRPr="00193D1A">
        <w:rPr>
          <w:rFonts w:ascii="Arial" w:hAnsi="Arial"/>
          <w:sz w:val="20"/>
          <w:szCs w:val="24"/>
        </w:rPr>
        <w:t xml:space="preserve">either </w:t>
      </w:r>
      <w:r w:rsidRPr="00193D1A">
        <w:rPr>
          <w:rFonts w:ascii="Arial" w:hAnsi="Arial"/>
          <w:sz w:val="20"/>
          <w:szCs w:val="24"/>
        </w:rPr>
        <w:t>computer</w:t>
      </w:r>
      <w:proofErr w:type="gramEnd"/>
      <w:r w:rsidRPr="00193D1A">
        <w:rPr>
          <w:rFonts w:ascii="Arial" w:hAnsi="Arial"/>
          <w:sz w:val="20"/>
          <w:szCs w:val="24"/>
        </w:rPr>
        <w:t xml:space="preserve">, guidance, or world language.  Tuesdays and Thursdays EXPs are </w:t>
      </w:r>
      <w:proofErr w:type="gramStart"/>
      <w:r w:rsidRPr="00193D1A">
        <w:rPr>
          <w:rFonts w:ascii="Arial" w:hAnsi="Arial"/>
          <w:sz w:val="20"/>
          <w:szCs w:val="24"/>
        </w:rPr>
        <w:t>either art</w:t>
      </w:r>
      <w:proofErr w:type="gramEnd"/>
      <w:r w:rsidRPr="00193D1A">
        <w:rPr>
          <w:rFonts w:ascii="Arial" w:hAnsi="Arial"/>
          <w:sz w:val="20"/>
          <w:szCs w:val="24"/>
        </w:rPr>
        <w:t xml:space="preserve">, family and consumer science, or design and technology.  All students will rotate through each of these classes over the course of the year on a trimester basis.  </w:t>
      </w:r>
      <w:r w:rsidR="0084112D" w:rsidRPr="00193D1A">
        <w:rPr>
          <w:rFonts w:ascii="Arial" w:hAnsi="Arial"/>
          <w:sz w:val="20"/>
          <w:szCs w:val="24"/>
        </w:rPr>
        <w:t xml:space="preserve">All students know which classes they have been assigned, so please check in with them to find out where they are on the rotation.  If you have any questions or concerns </w:t>
      </w:r>
      <w:r w:rsidR="0084112D" w:rsidRPr="00193D1A">
        <w:rPr>
          <w:rFonts w:ascii="Arial" w:hAnsi="Arial"/>
          <w:sz w:val="20"/>
          <w:szCs w:val="24"/>
        </w:rPr>
        <w:lastRenderedPageBreak/>
        <w:t xml:space="preserve">with EXPs, there are links to EXP teacher </w:t>
      </w:r>
      <w:proofErr w:type="spellStart"/>
      <w:r w:rsidR="0084112D" w:rsidRPr="00193D1A">
        <w:rPr>
          <w:rFonts w:ascii="Arial" w:hAnsi="Arial"/>
          <w:sz w:val="20"/>
          <w:szCs w:val="24"/>
        </w:rPr>
        <w:t>webpages</w:t>
      </w:r>
      <w:proofErr w:type="spellEnd"/>
      <w:r w:rsidR="0084112D" w:rsidRPr="00193D1A">
        <w:rPr>
          <w:rFonts w:ascii="Arial" w:hAnsi="Arial"/>
          <w:sz w:val="20"/>
          <w:szCs w:val="24"/>
        </w:rPr>
        <w:t xml:space="preserve"> on the school website.</w:t>
      </w:r>
    </w:p>
    <w:p w:rsidR="00984743" w:rsidRPr="00193D1A" w:rsidRDefault="00984743">
      <w:pPr>
        <w:pStyle w:val="BodyTextIndent2"/>
        <w:ind w:left="0"/>
        <w:jc w:val="center"/>
        <w:rPr>
          <w:rFonts w:ascii="Arial" w:hAnsi="Arial"/>
          <w:b/>
          <w:bCs/>
        </w:rPr>
      </w:pPr>
    </w:p>
    <w:p w:rsidR="00984743" w:rsidRPr="00193D1A" w:rsidRDefault="00984743">
      <w:pPr>
        <w:pStyle w:val="BodyTextIndent2"/>
        <w:ind w:left="0"/>
        <w:jc w:val="center"/>
        <w:rPr>
          <w:rFonts w:ascii="Arial" w:hAnsi="Arial"/>
          <w:b/>
          <w:bCs/>
        </w:rPr>
      </w:pPr>
    </w:p>
    <w:p w:rsidR="00984743" w:rsidRPr="00193D1A" w:rsidRDefault="0011521D">
      <w:pPr>
        <w:pStyle w:val="BodyTextIndent2"/>
        <w:ind w:left="0"/>
        <w:jc w:val="center"/>
        <w:rPr>
          <w:rFonts w:ascii="Arial" w:hAnsi="Arial"/>
        </w:rPr>
      </w:pPr>
      <w:r w:rsidRPr="00193D1A">
        <w:rPr>
          <w:rFonts w:ascii="Arial" w:hAnsi="Arial"/>
          <w:b/>
          <w:bCs/>
        </w:rPr>
        <w:t>Have a great weekend!</w:t>
      </w:r>
    </w:p>
    <w:p w:rsidR="00EB5A0C" w:rsidRDefault="00EB5A0C" w:rsidP="00EB5A0C">
      <w:pPr>
        <w:pStyle w:val="BodyTextIndent2"/>
        <w:ind w:left="0"/>
        <w:rPr>
          <w:rFonts w:ascii="Kunstler Script" w:hAnsi="Kunstler Script"/>
          <w:b/>
          <w:sz w:val="72"/>
        </w:rPr>
        <w:sectPr w:rsidR="00EB5A0C" w:rsidSect="00EB5A0C">
          <w:type w:val="continuous"/>
          <w:pgSz w:w="12240" w:h="15840"/>
          <w:pgMar w:top="1440" w:right="1440" w:bottom="1440" w:left="1440" w:header="720" w:footer="720" w:gutter="0"/>
          <w:cols w:num="2" w:sep="1" w:space="720"/>
        </w:sectPr>
      </w:pPr>
    </w:p>
    <w:p w:rsidR="0011521D" w:rsidRPr="00EB5A0C" w:rsidRDefault="0011521D" w:rsidP="00EB5A0C">
      <w:pPr>
        <w:pStyle w:val="BodyTextIndent2"/>
        <w:ind w:left="0"/>
        <w:rPr>
          <w:rFonts w:ascii="Kunstler Script" w:hAnsi="Kunstler Script"/>
          <w:b/>
          <w:sz w:val="72"/>
        </w:rPr>
      </w:pPr>
    </w:p>
    <w:sectPr w:rsidR="0011521D" w:rsidRPr="00EB5A0C" w:rsidSect="00984743">
      <w:type w:val="continuous"/>
      <w:pgSz w:w="12240" w:h="15840"/>
      <w:pgMar w:top="1440" w:right="1440" w:bottom="1440" w:left="1440" w:header="720" w:footer="720" w:gutter="0"/>
      <w:cols w:sep="1"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atura MT Script Capitals">
    <w:altName w:val="Arabic Typesetting"/>
    <w:panose1 w:val="03020802060602070202"/>
    <w:charset w:val="00"/>
    <w:family w:val="script"/>
    <w:pitch w:val="variable"/>
    <w:sig w:usb0="00000003" w:usb1="00000000" w:usb2="00000000" w:usb3="00000000" w:csb0="00000001"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Kunstler Script">
    <w:altName w:val="French Script M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405F"/>
    <w:multiLevelType w:val="hybridMultilevel"/>
    <w:tmpl w:val="84A4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237F0"/>
    <w:multiLevelType w:val="hybridMultilevel"/>
    <w:tmpl w:val="3CDE7FE4"/>
    <w:lvl w:ilvl="0" w:tplc="4D12072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497081C"/>
    <w:multiLevelType w:val="hybridMultilevel"/>
    <w:tmpl w:val="81BEF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B05A3F"/>
    <w:multiLevelType w:val="hybridMultilevel"/>
    <w:tmpl w:val="CD4A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A3987"/>
    <w:multiLevelType w:val="hybridMultilevel"/>
    <w:tmpl w:val="59EC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7D39A9"/>
    <w:multiLevelType w:val="hybridMultilevel"/>
    <w:tmpl w:val="7FE4E9C0"/>
    <w:lvl w:ilvl="0" w:tplc="4D12072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768D4CCC"/>
    <w:multiLevelType w:val="hybridMultilevel"/>
    <w:tmpl w:val="C18EFCA8"/>
    <w:lvl w:ilvl="0" w:tplc="4D12072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77344678"/>
    <w:multiLevelType w:val="hybridMultilevel"/>
    <w:tmpl w:val="7A5A72B4"/>
    <w:lvl w:ilvl="0" w:tplc="4D12072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2"/>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compat/>
  <w:rsids>
    <w:rsidRoot w:val="00A20390"/>
    <w:rsid w:val="00010063"/>
    <w:rsid w:val="00030CF4"/>
    <w:rsid w:val="000A5514"/>
    <w:rsid w:val="000F73E6"/>
    <w:rsid w:val="0011521D"/>
    <w:rsid w:val="00193D1A"/>
    <w:rsid w:val="001E3FC1"/>
    <w:rsid w:val="00506DC8"/>
    <w:rsid w:val="006451A7"/>
    <w:rsid w:val="0084112D"/>
    <w:rsid w:val="0094205C"/>
    <w:rsid w:val="00955DE0"/>
    <w:rsid w:val="00984743"/>
    <w:rsid w:val="00A20390"/>
    <w:rsid w:val="00BE76ED"/>
    <w:rsid w:val="00CE1A80"/>
    <w:rsid w:val="00EB5A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743"/>
    <w:pPr>
      <w:overflowPunct w:val="0"/>
      <w:autoSpaceDE w:val="0"/>
      <w:autoSpaceDN w:val="0"/>
      <w:adjustRightInd w:val="0"/>
      <w:textAlignment w:val="baseline"/>
    </w:pPr>
    <w:rPr>
      <w:sz w:val="24"/>
    </w:rPr>
  </w:style>
  <w:style w:type="paragraph" w:styleId="Heading1">
    <w:name w:val="heading 1"/>
    <w:basedOn w:val="Normal"/>
    <w:next w:val="Normal"/>
    <w:qFormat/>
    <w:rsid w:val="00984743"/>
    <w:pPr>
      <w:keepNext/>
      <w:outlineLvl w:val="0"/>
    </w:pPr>
    <w:rPr>
      <w:rFonts w:ascii="Matura MT Script Capitals" w:hAnsi="Matura MT Script Capitals"/>
      <w:sz w:val="48"/>
    </w:rPr>
  </w:style>
  <w:style w:type="paragraph" w:styleId="Heading2">
    <w:name w:val="heading 2"/>
    <w:basedOn w:val="Normal"/>
    <w:next w:val="Normal"/>
    <w:qFormat/>
    <w:rsid w:val="00984743"/>
    <w:pPr>
      <w:keepNext/>
      <w:tabs>
        <w:tab w:val="left" w:pos="720"/>
      </w:tabs>
      <w:ind w:left="360"/>
      <w:outlineLvl w:val="1"/>
    </w:pPr>
    <w:rPr>
      <w:rFonts w:ascii="Baskerville Old Face" w:hAnsi="Baskerville Old Face"/>
      <w:sz w:val="28"/>
    </w:rPr>
  </w:style>
  <w:style w:type="paragraph" w:styleId="Heading3">
    <w:name w:val="heading 3"/>
    <w:basedOn w:val="Normal"/>
    <w:next w:val="Normal"/>
    <w:qFormat/>
    <w:rsid w:val="00984743"/>
    <w:pPr>
      <w:keepNext/>
      <w:tabs>
        <w:tab w:val="left" w:pos="720"/>
      </w:tabs>
      <w:ind w:left="360"/>
      <w:jc w:val="center"/>
      <w:outlineLvl w:val="2"/>
    </w:pPr>
    <w:rPr>
      <w:rFonts w:ascii="Baskerville Old Face" w:hAnsi="Baskerville Old Face"/>
      <w:b/>
      <w:sz w:val="40"/>
    </w:rPr>
  </w:style>
  <w:style w:type="paragraph" w:styleId="Heading4">
    <w:name w:val="heading 4"/>
    <w:basedOn w:val="Normal"/>
    <w:next w:val="Normal"/>
    <w:qFormat/>
    <w:rsid w:val="00984743"/>
    <w:pPr>
      <w:keepNext/>
      <w:tabs>
        <w:tab w:val="left" w:pos="720"/>
      </w:tabs>
      <w:ind w:left="360"/>
      <w:outlineLvl w:val="3"/>
    </w:pPr>
    <w:rPr>
      <w:rFonts w:ascii="Baskerville Old Face" w:hAnsi="Baskerville Old Fac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984743"/>
    <w:pPr>
      <w:ind w:firstLine="360"/>
    </w:pPr>
    <w:rPr>
      <w:rFonts w:ascii="Arial" w:hAnsi="Arial"/>
      <w:sz w:val="32"/>
    </w:rPr>
  </w:style>
  <w:style w:type="paragraph" w:styleId="BodyTextIndent2">
    <w:name w:val="Body Text Indent 2"/>
    <w:basedOn w:val="Normal"/>
    <w:semiHidden/>
    <w:rsid w:val="00984743"/>
    <w:pPr>
      <w:ind w:left="360"/>
    </w:pPr>
    <w:rPr>
      <w:rFonts w:ascii="Book Antiqua" w:hAnsi="Book Antiqua"/>
    </w:rPr>
  </w:style>
  <w:style w:type="paragraph" w:styleId="BalloonText">
    <w:name w:val="Balloon Text"/>
    <w:basedOn w:val="Normal"/>
    <w:link w:val="BalloonTextChar"/>
    <w:uiPriority w:val="99"/>
    <w:semiHidden/>
    <w:unhideWhenUsed/>
    <w:rsid w:val="006451A7"/>
    <w:rPr>
      <w:rFonts w:ascii="Tahoma" w:hAnsi="Tahoma" w:cs="Tahoma"/>
      <w:sz w:val="16"/>
      <w:szCs w:val="16"/>
    </w:rPr>
  </w:style>
  <w:style w:type="character" w:customStyle="1" w:styleId="BalloonTextChar">
    <w:name w:val="Balloon Text Char"/>
    <w:basedOn w:val="DefaultParagraphFont"/>
    <w:link w:val="BalloonText"/>
    <w:uiPriority w:val="99"/>
    <w:semiHidden/>
    <w:rsid w:val="00645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06BE4-3500-46A6-A810-E77F9B01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1170</Words>
  <Characters>5868</Characters>
  <Application>Microsoft Office Word</Application>
  <DocSecurity>4</DocSecurity>
  <Lines>48</Lines>
  <Paragraphs>14</Paragraphs>
  <ScaleCrop>false</ScaleCrop>
  <HeadingPairs>
    <vt:vector size="2" baseType="variant">
      <vt:variant>
        <vt:lpstr>Title</vt:lpstr>
      </vt:variant>
      <vt:variant>
        <vt:i4>1</vt:i4>
      </vt:variant>
    </vt:vector>
  </HeadingPairs>
  <TitlesOfParts>
    <vt:vector size="1" baseType="lpstr">
      <vt:lpstr>News from Mrs</vt:lpstr>
    </vt:vector>
  </TitlesOfParts>
  <Company/>
  <LinksUpToDate>false</LinksUpToDate>
  <CharactersWithSpaces>7024</CharactersWithSpaces>
  <SharedDoc>false</SharedDoc>
  <HLinks>
    <vt:vector size="36" baseType="variant">
      <vt:variant>
        <vt:i4>3670110</vt:i4>
      </vt:variant>
      <vt:variant>
        <vt:i4>1730</vt:i4>
      </vt:variant>
      <vt:variant>
        <vt:i4>1027</vt:i4>
      </vt:variant>
      <vt:variant>
        <vt:i4>1</vt:i4>
      </vt:variant>
      <vt:variant>
        <vt:lpwstr>..\..\..\program files\microsoft office\clipart\standard\stddir1\bd05509_.wmf</vt:lpwstr>
      </vt:variant>
      <vt:variant>
        <vt:lpwstr/>
      </vt:variant>
      <vt:variant>
        <vt:i4>3539031</vt:i4>
      </vt:variant>
      <vt:variant>
        <vt:i4>2290</vt:i4>
      </vt:variant>
      <vt:variant>
        <vt:i4>1028</vt:i4>
      </vt:variant>
      <vt:variant>
        <vt:i4>1</vt:i4>
      </vt:variant>
      <vt:variant>
        <vt:lpwstr>..\..\..\program files\microsoft office\clipart\standard\stddir1\bd05092_.wmf</vt:lpwstr>
      </vt:variant>
      <vt:variant>
        <vt:lpwstr/>
      </vt:variant>
      <vt:variant>
        <vt:i4>3145812</vt:i4>
      </vt:variant>
      <vt:variant>
        <vt:i4>2516</vt:i4>
      </vt:variant>
      <vt:variant>
        <vt:i4>1029</vt:i4>
      </vt:variant>
      <vt:variant>
        <vt:i4>1</vt:i4>
      </vt:variant>
      <vt:variant>
        <vt:lpwstr>..\..\..\program files\microsoft office\clipart\standard\stddir1\bd06397_.wmf</vt:lpwstr>
      </vt:variant>
      <vt:variant>
        <vt:lpwstr/>
      </vt:variant>
      <vt:variant>
        <vt:i4>3407967</vt:i4>
      </vt:variant>
      <vt:variant>
        <vt:i4>3137</vt:i4>
      </vt:variant>
      <vt:variant>
        <vt:i4>1030</vt:i4>
      </vt:variant>
      <vt:variant>
        <vt:i4>1</vt:i4>
      </vt:variant>
      <vt:variant>
        <vt:lpwstr>..\..\..\program files\microsoft office\clipart\standard\stddir2\ed00145_.wmf</vt:lpwstr>
      </vt:variant>
      <vt:variant>
        <vt:lpwstr/>
      </vt:variant>
      <vt:variant>
        <vt:i4>6291523</vt:i4>
      </vt:variant>
      <vt:variant>
        <vt:i4>3850</vt:i4>
      </vt:variant>
      <vt:variant>
        <vt:i4>1031</vt:i4>
      </vt:variant>
      <vt:variant>
        <vt:i4>1</vt:i4>
      </vt:variant>
      <vt:variant>
        <vt:lpwstr>..\..\..\..\Program Files\Microsoft Office\Clipart\Pub60Cor\bd00146_.wmf</vt:lpwstr>
      </vt:variant>
      <vt:variant>
        <vt:lpwstr/>
      </vt:variant>
      <vt:variant>
        <vt:i4>1769546</vt:i4>
      </vt:variant>
      <vt:variant>
        <vt:i4>5561</vt:i4>
      </vt:variant>
      <vt:variant>
        <vt:i4>1033</vt:i4>
      </vt:variant>
      <vt:variant>
        <vt:i4>1</vt:i4>
      </vt:variant>
      <vt:variant>
        <vt:lpwstr>..\..\..\..\program files\microsoft office\clipart\standard\stddir3\hh01054_.wmf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from Mrs</dc:title>
  <dc:creator>Douglas Parker</dc:creator>
  <cp:lastModifiedBy>sysop</cp:lastModifiedBy>
  <cp:revision>2</cp:revision>
  <cp:lastPrinted>2010-09-10T00:39:00Z</cp:lastPrinted>
  <dcterms:created xsi:type="dcterms:W3CDTF">2010-09-10T14:04:00Z</dcterms:created>
  <dcterms:modified xsi:type="dcterms:W3CDTF">2010-09-10T14:04:00Z</dcterms:modified>
</cp:coreProperties>
</file>